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55734433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620D0D">
        <w:rPr>
          <w:sz w:val="28"/>
          <w:szCs w:val="28"/>
        </w:rPr>
        <w:t>5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13 января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6F8B699B" w:rsidR="005B6260" w:rsidRPr="007A67BC" w:rsidRDefault="00B60A3A" w:rsidP="007A67BC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BD6685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4938F0">
        <w:rPr>
          <w:rStyle w:val="fontstyle01"/>
          <w:rFonts w:ascii="Times New Roman" w:hAnsi="Times New Roman"/>
          <w:b/>
          <w:color w:val="002060"/>
        </w:rPr>
        <w:t>работе в РИС «ЭОД»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4ED8BCE7" w14:textId="77777777" w:rsidR="00620D0D" w:rsidRDefault="009B6983" w:rsidP="00620D0D">
      <w:pPr>
        <w:ind w:firstLine="567"/>
        <w:jc w:val="both"/>
        <w:rPr>
          <w:rStyle w:val="fontstyle01"/>
          <w:color w:val="0F1115"/>
        </w:rPr>
      </w:pPr>
      <w:r w:rsidRPr="009B6983">
        <w:rPr>
          <w:rFonts w:ascii="TimesNewRomanPSMT" w:hAnsi="TimesNewRomanPSMT"/>
          <w:color w:val="000000"/>
          <w:sz w:val="28"/>
          <w:szCs w:val="28"/>
        </w:rPr>
        <w:t xml:space="preserve">В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</w:t>
      </w:r>
      <w:r w:rsidR="00620D0D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01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620D0D">
        <w:rPr>
          <w:sz w:val="28"/>
          <w:szCs w:val="28"/>
        </w:rPr>
        <w:t>88</w:t>
      </w:r>
      <w:r w:rsidR="00BD6685">
        <w:rPr>
          <w:sz w:val="28"/>
          <w:szCs w:val="28"/>
        </w:rPr>
        <w:t>/</w:t>
      </w:r>
      <w:r w:rsidR="00620D0D">
        <w:rPr>
          <w:sz w:val="28"/>
          <w:szCs w:val="28"/>
        </w:rPr>
        <w:t>12-18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BD6685" w:rsidRPr="00BD6685">
        <w:rPr>
          <w:rFonts w:ascii="TimesNewRomanPSMT" w:hAnsi="TimesNewRomanPSMT"/>
          <w:color w:val="000000"/>
          <w:sz w:val="28"/>
          <w:szCs w:val="28"/>
        </w:rPr>
        <w:t>сообщает</w:t>
      </w:r>
      <w:r w:rsidR="00620D0D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="00620D0D">
        <w:rPr>
          <w:rStyle w:val="fontstyle01"/>
        </w:rPr>
        <w:t>что</w:t>
      </w:r>
      <w:r w:rsidR="00620D0D">
        <w:rPr>
          <w:rStyle w:val="fontstyle01"/>
        </w:rPr>
        <w:t xml:space="preserve"> </w:t>
      </w:r>
      <w:r w:rsidR="00620D0D">
        <w:rPr>
          <w:rStyle w:val="fontstyle01"/>
        </w:rPr>
        <w:t xml:space="preserve">в связи с началом третьей четверти 2025/2026 учебного года, в </w:t>
      </w:r>
      <w:r w:rsidR="00620D0D">
        <w:rPr>
          <w:rStyle w:val="fontstyle01"/>
          <w:color w:val="0F1115"/>
        </w:rPr>
        <w:t>рамках</w:t>
      </w:r>
      <w:r w:rsidR="00620D0D">
        <w:rPr>
          <w:rStyle w:val="fontstyle01"/>
          <w:color w:val="0F1115"/>
        </w:rPr>
        <w:t xml:space="preserve"> </w:t>
      </w:r>
      <w:r w:rsidR="00620D0D">
        <w:rPr>
          <w:rStyle w:val="fontstyle01"/>
          <w:color w:val="0F1115"/>
        </w:rPr>
        <w:t>реализации задач по цифровизации образовательного процесса и повышения</w:t>
      </w:r>
      <w:r w:rsidR="00620D0D">
        <w:rPr>
          <w:rStyle w:val="fontstyle01"/>
          <w:color w:val="0F1115"/>
        </w:rPr>
        <w:t xml:space="preserve"> </w:t>
      </w:r>
      <w:r w:rsidR="00620D0D">
        <w:rPr>
          <w:rStyle w:val="fontstyle01"/>
          <w:color w:val="0F1115"/>
        </w:rPr>
        <w:t>прозрачности системы оценивания, необходимо обеспечить корректное</w:t>
      </w:r>
      <w:r w:rsidR="00620D0D">
        <w:rPr>
          <w:rStyle w:val="fontstyle01"/>
          <w:color w:val="0F1115"/>
        </w:rPr>
        <w:t xml:space="preserve"> </w:t>
      </w:r>
      <w:r w:rsidR="00620D0D">
        <w:rPr>
          <w:rStyle w:val="fontstyle01"/>
          <w:color w:val="0F1115"/>
        </w:rPr>
        <w:t>ведение всеми общеобразовательными организациями региональной</w:t>
      </w:r>
      <w:r w:rsidR="00620D0D">
        <w:rPr>
          <w:rFonts w:ascii="TimesNewRomanPSMT" w:hAnsi="TimesNewRomanPSMT"/>
          <w:color w:val="0F1115"/>
          <w:sz w:val="28"/>
          <w:szCs w:val="28"/>
        </w:rPr>
        <w:br/>
      </w:r>
      <w:r w:rsidR="00620D0D">
        <w:rPr>
          <w:rStyle w:val="fontstyle01"/>
          <w:color w:val="0F1115"/>
        </w:rPr>
        <w:t>информационной системы «Электронное образование Дагестана» (далее –</w:t>
      </w:r>
      <w:r w:rsidR="00620D0D">
        <w:rPr>
          <w:rFonts w:ascii="TimesNewRomanPSMT" w:hAnsi="TimesNewRomanPSMT"/>
          <w:color w:val="0F1115"/>
          <w:sz w:val="28"/>
          <w:szCs w:val="28"/>
        </w:rPr>
        <w:br/>
      </w:r>
      <w:r w:rsidR="00620D0D">
        <w:rPr>
          <w:rStyle w:val="fontstyle01"/>
          <w:color w:val="0F1115"/>
        </w:rPr>
        <w:t>РИС «ЭОД», система), систематическое и своевременное заполнение</w:t>
      </w:r>
      <w:r w:rsidR="00620D0D">
        <w:rPr>
          <w:rFonts w:ascii="TimesNewRomanPSMT" w:hAnsi="TimesNewRomanPSMT"/>
          <w:color w:val="0F1115"/>
          <w:sz w:val="28"/>
          <w:szCs w:val="28"/>
        </w:rPr>
        <w:br/>
      </w:r>
      <w:r w:rsidR="00620D0D">
        <w:rPr>
          <w:rStyle w:val="fontstyle01"/>
          <w:color w:val="0F1115"/>
        </w:rPr>
        <w:t>электронного журнала: все оценки должны выставляться в день проведения</w:t>
      </w:r>
      <w:r w:rsidR="00620D0D">
        <w:rPr>
          <w:rFonts w:ascii="TimesNewRomanPSMT" w:hAnsi="TimesNewRomanPSMT"/>
          <w:color w:val="0F1115"/>
          <w:sz w:val="28"/>
          <w:szCs w:val="28"/>
        </w:rPr>
        <w:br/>
      </w:r>
      <w:r w:rsidR="00620D0D">
        <w:rPr>
          <w:rStyle w:val="fontstyle01"/>
          <w:color w:val="0F1115"/>
        </w:rPr>
        <w:t>урока или контроля знаний, домашние задания должны быть опубликованы в</w:t>
      </w:r>
      <w:r w:rsidR="00620D0D">
        <w:rPr>
          <w:rFonts w:ascii="TimesNewRomanPSMT" w:hAnsi="TimesNewRomanPSMT"/>
          <w:color w:val="0F1115"/>
          <w:sz w:val="28"/>
          <w:szCs w:val="28"/>
        </w:rPr>
        <w:br/>
      </w:r>
      <w:r w:rsidR="00620D0D">
        <w:rPr>
          <w:rStyle w:val="fontstyle01"/>
          <w:color w:val="0F1115"/>
        </w:rPr>
        <w:t>день их задания.</w:t>
      </w:r>
    </w:p>
    <w:p w14:paraId="4B8068C3" w14:textId="77777777" w:rsidR="00620D0D" w:rsidRDefault="00620D0D" w:rsidP="00620D0D">
      <w:pPr>
        <w:ind w:firstLine="567"/>
        <w:jc w:val="both"/>
        <w:rPr>
          <w:rStyle w:val="fontstyle01"/>
          <w:color w:val="0F1115"/>
        </w:rPr>
      </w:pPr>
      <w:r>
        <w:rPr>
          <w:rStyle w:val="fontstyle01"/>
          <w:color w:val="0F1115"/>
        </w:rPr>
        <w:t>При этом обращаем ваше внимание, что каждый педагог несет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ответственность за достоверность и своевременность внесения информации в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закрепленных за ним классах, классные руководители должны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контролировать общую заполняемость журнала по классу.</w:t>
      </w:r>
    </w:p>
    <w:p w14:paraId="0A5220D8" w14:textId="3E15B290" w:rsidR="00620D0D" w:rsidRDefault="00620D0D" w:rsidP="00620D0D">
      <w:pPr>
        <w:ind w:firstLine="567"/>
        <w:jc w:val="both"/>
        <w:rPr>
          <w:rStyle w:val="fontstyle01"/>
          <w:color w:val="0F1115"/>
        </w:rPr>
      </w:pPr>
      <w:r>
        <w:rPr>
          <w:rStyle w:val="fontstyle01"/>
          <w:color w:val="0F1115"/>
        </w:rPr>
        <w:t>Кроме того, поскольку РИС «ЭОД» является ключевым каналом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информирования об успеваемости и учебном процессе, необходимо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продолжить работу с родителями и обучающимися, обеспечить их доступ к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системе. При этом плановый показатель по авторизации достигнут только в</w:t>
      </w:r>
      <w:r w:rsidRPr="00620D0D">
        <w:rPr>
          <w:rStyle w:val="fontstyle01"/>
          <w:color w:val="0F1115"/>
        </w:rPr>
        <w:t xml:space="preserve"> </w:t>
      </w:r>
      <w:proofErr w:type="spellStart"/>
      <w:r>
        <w:rPr>
          <w:rStyle w:val="fontstyle01"/>
          <w:color w:val="0F1115"/>
        </w:rPr>
        <w:t>Аймаумахинской</w:t>
      </w:r>
      <w:proofErr w:type="spellEnd"/>
      <w:r>
        <w:rPr>
          <w:rStyle w:val="fontstyle01"/>
          <w:color w:val="0F1115"/>
        </w:rPr>
        <w:t xml:space="preserve">, </w:t>
      </w:r>
      <w:proofErr w:type="spellStart"/>
      <w:r>
        <w:rPr>
          <w:rStyle w:val="fontstyle01"/>
          <w:color w:val="0F1115"/>
        </w:rPr>
        <w:t>Аялизимахинской</w:t>
      </w:r>
      <w:proofErr w:type="spellEnd"/>
      <w:r>
        <w:rPr>
          <w:rStyle w:val="fontstyle01"/>
          <w:color w:val="0F1115"/>
        </w:rPr>
        <w:t xml:space="preserve">, </w:t>
      </w:r>
      <w:proofErr w:type="spellStart"/>
      <w:r>
        <w:rPr>
          <w:rStyle w:val="fontstyle01"/>
          <w:color w:val="0F1115"/>
        </w:rPr>
        <w:t>Канасирагинской</w:t>
      </w:r>
      <w:proofErr w:type="spellEnd"/>
      <w:r>
        <w:rPr>
          <w:rStyle w:val="fontstyle01"/>
          <w:color w:val="0F1115"/>
        </w:rPr>
        <w:t xml:space="preserve">, </w:t>
      </w:r>
      <w:proofErr w:type="spellStart"/>
      <w:r>
        <w:rPr>
          <w:rStyle w:val="fontstyle01"/>
          <w:color w:val="0F1115"/>
        </w:rPr>
        <w:t>Кичигамринской</w:t>
      </w:r>
      <w:proofErr w:type="spellEnd"/>
      <w:r>
        <w:rPr>
          <w:rStyle w:val="fontstyle01"/>
          <w:color w:val="0F1115"/>
        </w:rPr>
        <w:t xml:space="preserve">, </w:t>
      </w:r>
      <w:proofErr w:type="spellStart"/>
      <w:r>
        <w:rPr>
          <w:rStyle w:val="fontstyle01"/>
          <w:color w:val="0F1115"/>
        </w:rPr>
        <w:t>Маммаульской</w:t>
      </w:r>
      <w:proofErr w:type="spellEnd"/>
      <w:r>
        <w:rPr>
          <w:rStyle w:val="fontstyle01"/>
          <w:color w:val="0F1115"/>
        </w:rPr>
        <w:t xml:space="preserve">, </w:t>
      </w:r>
      <w:proofErr w:type="spellStart"/>
      <w:r>
        <w:rPr>
          <w:rStyle w:val="fontstyle01"/>
          <w:color w:val="0F1115"/>
        </w:rPr>
        <w:t>Нижнемахаргинской</w:t>
      </w:r>
      <w:proofErr w:type="spellEnd"/>
      <w:r>
        <w:rPr>
          <w:rStyle w:val="fontstyle01"/>
          <w:color w:val="0F1115"/>
        </w:rPr>
        <w:t xml:space="preserve"> СОШ</w:t>
      </w:r>
      <w:r w:rsidR="00F50DEF">
        <w:rPr>
          <w:rStyle w:val="fontstyle01"/>
          <w:color w:val="0F1115"/>
        </w:rPr>
        <w:t xml:space="preserve">, КТП – </w:t>
      </w:r>
      <w:proofErr w:type="spellStart"/>
      <w:r w:rsidR="00F50DEF">
        <w:rPr>
          <w:rStyle w:val="fontstyle01"/>
          <w:color w:val="0F1115"/>
        </w:rPr>
        <w:t>Аймаук</w:t>
      </w:r>
      <w:proofErr w:type="spellEnd"/>
      <w:r w:rsidR="00F50DEF">
        <w:rPr>
          <w:rStyle w:val="fontstyle01"/>
          <w:color w:val="0F1115"/>
        </w:rPr>
        <w:t xml:space="preserve">, </w:t>
      </w:r>
      <w:proofErr w:type="spellStart"/>
      <w:r w:rsidR="00F50DEF">
        <w:rPr>
          <w:rStyle w:val="fontstyle01"/>
          <w:color w:val="0F1115"/>
        </w:rPr>
        <w:t>Аялизи</w:t>
      </w:r>
      <w:proofErr w:type="spellEnd"/>
      <w:r w:rsidR="00F50DEF">
        <w:rPr>
          <w:rStyle w:val="fontstyle01"/>
          <w:color w:val="0F1115"/>
        </w:rPr>
        <w:t xml:space="preserve">, Балта, </w:t>
      </w:r>
      <w:proofErr w:type="spellStart"/>
      <w:r w:rsidR="00F50DEF">
        <w:rPr>
          <w:rStyle w:val="fontstyle01"/>
          <w:color w:val="0F1115"/>
        </w:rPr>
        <w:t>Бурхимахи</w:t>
      </w:r>
      <w:proofErr w:type="spellEnd"/>
      <w:r w:rsidR="00F50DEF">
        <w:rPr>
          <w:rStyle w:val="fontstyle01"/>
          <w:color w:val="0F1115"/>
        </w:rPr>
        <w:t xml:space="preserve">, </w:t>
      </w:r>
      <w:proofErr w:type="spellStart"/>
      <w:r w:rsidR="00F50DEF">
        <w:rPr>
          <w:rStyle w:val="fontstyle01"/>
          <w:color w:val="0F1115"/>
        </w:rPr>
        <w:t>Кадиркент</w:t>
      </w:r>
      <w:proofErr w:type="spellEnd"/>
      <w:r w:rsidR="00F50DEF">
        <w:rPr>
          <w:rStyle w:val="fontstyle01"/>
          <w:color w:val="0F1115"/>
        </w:rPr>
        <w:t xml:space="preserve">, </w:t>
      </w:r>
      <w:proofErr w:type="spellStart"/>
      <w:r w:rsidR="00F50DEF">
        <w:rPr>
          <w:rStyle w:val="fontstyle01"/>
          <w:color w:val="0F1115"/>
        </w:rPr>
        <w:t>Канасираги</w:t>
      </w:r>
      <w:proofErr w:type="spellEnd"/>
      <w:r w:rsidR="00F50DEF">
        <w:rPr>
          <w:rStyle w:val="fontstyle01"/>
          <w:color w:val="0F1115"/>
        </w:rPr>
        <w:t xml:space="preserve">, </w:t>
      </w:r>
      <w:proofErr w:type="spellStart"/>
      <w:r w:rsidR="00F50DEF">
        <w:rPr>
          <w:rStyle w:val="fontstyle01"/>
          <w:color w:val="0F1115"/>
        </w:rPr>
        <w:t>Кичигамри</w:t>
      </w:r>
      <w:proofErr w:type="spellEnd"/>
      <w:r w:rsidR="00F50DEF">
        <w:rPr>
          <w:rStyle w:val="fontstyle01"/>
          <w:color w:val="0F1115"/>
        </w:rPr>
        <w:t xml:space="preserve">, Краснопартизанск, </w:t>
      </w:r>
      <w:proofErr w:type="spellStart"/>
      <w:r w:rsidR="00F50DEF">
        <w:rPr>
          <w:rStyle w:val="fontstyle01"/>
          <w:color w:val="0F1115"/>
        </w:rPr>
        <w:t>Мюрего</w:t>
      </w:r>
      <w:proofErr w:type="spellEnd"/>
      <w:r w:rsidR="00F50DEF">
        <w:rPr>
          <w:rStyle w:val="fontstyle01"/>
          <w:color w:val="0F1115"/>
        </w:rPr>
        <w:t xml:space="preserve">, </w:t>
      </w:r>
      <w:proofErr w:type="spellStart"/>
      <w:r w:rsidR="00F50DEF">
        <w:rPr>
          <w:rStyle w:val="fontstyle01"/>
          <w:color w:val="0F1115"/>
        </w:rPr>
        <w:t>Нижнемахарги</w:t>
      </w:r>
      <w:proofErr w:type="spellEnd"/>
      <w:r w:rsidR="00F50DEF">
        <w:rPr>
          <w:rStyle w:val="fontstyle01"/>
          <w:color w:val="0F1115"/>
        </w:rPr>
        <w:t xml:space="preserve">, </w:t>
      </w:r>
      <w:proofErr w:type="spellStart"/>
      <w:r w:rsidR="00F50DEF">
        <w:rPr>
          <w:rStyle w:val="fontstyle01"/>
          <w:color w:val="0F1115"/>
        </w:rPr>
        <w:t>Новомугри</w:t>
      </w:r>
      <w:proofErr w:type="spellEnd"/>
      <w:r w:rsidR="00F50DEF">
        <w:rPr>
          <w:rStyle w:val="fontstyle01"/>
          <w:color w:val="0F1115"/>
        </w:rPr>
        <w:t xml:space="preserve">, СОШ №1. Прилагаем </w:t>
      </w:r>
      <w:proofErr w:type="spellStart"/>
      <w:r w:rsidR="00F50DEF">
        <w:rPr>
          <w:rStyle w:val="fontstyle01"/>
          <w:color w:val="0F1115"/>
        </w:rPr>
        <w:t>скрины</w:t>
      </w:r>
      <w:proofErr w:type="spellEnd"/>
      <w:r w:rsidR="00F50DEF">
        <w:rPr>
          <w:rStyle w:val="fontstyle01"/>
          <w:color w:val="0F1115"/>
        </w:rPr>
        <w:t xml:space="preserve"> с РИС «ЭОД». </w:t>
      </w:r>
    </w:p>
    <w:p w14:paraId="635D5F93" w14:textId="77777777" w:rsidR="00F50DEF" w:rsidRDefault="00F50DEF" w:rsidP="00620D0D">
      <w:pPr>
        <w:ind w:firstLine="567"/>
        <w:jc w:val="both"/>
        <w:rPr>
          <w:rStyle w:val="fontstyle01"/>
          <w:color w:val="0F1115"/>
        </w:rPr>
      </w:pPr>
    </w:p>
    <w:p w14:paraId="7366FEC4" w14:textId="30D8B22E" w:rsidR="00620D0D" w:rsidRDefault="00620D0D" w:rsidP="00620D0D">
      <w:pPr>
        <w:ind w:firstLine="567"/>
        <w:jc w:val="both"/>
        <w:rPr>
          <w:rStyle w:val="fontstyle01"/>
          <w:color w:val="0F1115"/>
        </w:rPr>
      </w:pPr>
      <w:r>
        <w:rPr>
          <w:rStyle w:val="fontstyle01"/>
          <w:color w:val="0F1115"/>
        </w:rPr>
        <w:t>В связи с вышеизложенным, в целях достижения показателей,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установленных соглашением между Правительством Республики Дагестан и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Правительством города Москвы, необходимо обеспечить: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 xml:space="preserve">        </w:t>
      </w:r>
      <w:r>
        <w:rPr>
          <w:rStyle w:val="fontstyle01"/>
          <w:color w:val="0F1115"/>
        </w:rPr>
        <w:t>1. Авторизацию пользователей в системе на уровне не менее 60 %;</w:t>
      </w:r>
    </w:p>
    <w:p w14:paraId="1EC2A443" w14:textId="77777777" w:rsidR="00620D0D" w:rsidRDefault="00620D0D" w:rsidP="00620D0D">
      <w:pPr>
        <w:ind w:firstLine="567"/>
        <w:jc w:val="both"/>
        <w:rPr>
          <w:rStyle w:val="fontstyle01"/>
          <w:color w:val="0F1115"/>
        </w:rPr>
      </w:pPr>
      <w:r>
        <w:rPr>
          <w:rStyle w:val="fontstyle01"/>
          <w:color w:val="0F1115"/>
        </w:rPr>
        <w:t>2. Наличие календарно-тематического планирования (далее – КТП) и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покрытие уроков КТП на уровне не менее 85 %;</w:t>
      </w:r>
    </w:p>
    <w:p w14:paraId="70042011" w14:textId="0AE493C3" w:rsidR="00532C28" w:rsidRPr="00620D0D" w:rsidRDefault="00620D0D" w:rsidP="00620D0D">
      <w:pPr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en-US"/>
        </w:rPr>
      </w:pPr>
      <w:r>
        <w:rPr>
          <w:rStyle w:val="fontstyle01"/>
          <w:color w:val="0F1115"/>
        </w:rPr>
        <w:t>3. Своевременное и полное выставление оценок и выдачу домашних</w:t>
      </w:r>
      <w:r>
        <w:rPr>
          <w:rFonts w:ascii="TimesNewRomanPSMT" w:hAnsi="TimesNewRomanPSMT"/>
          <w:color w:val="0F1115"/>
          <w:sz w:val="28"/>
          <w:szCs w:val="28"/>
        </w:rPr>
        <w:br/>
      </w:r>
      <w:r>
        <w:rPr>
          <w:rStyle w:val="fontstyle01"/>
          <w:color w:val="0F1115"/>
        </w:rPr>
        <w:t>заданий на уровне не менее 80 % ежедневно</w:t>
      </w:r>
      <w:r>
        <w:rPr>
          <w:rStyle w:val="fontstyle01"/>
          <w:color w:val="0F1115"/>
        </w:rPr>
        <w:t>.</w:t>
      </w:r>
    </w:p>
    <w:p w14:paraId="39E38393" w14:textId="683B807B" w:rsidR="00620D0D" w:rsidRDefault="00620D0D" w:rsidP="009B69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DBCE5F8" w14:textId="62CF3B86" w:rsidR="00620D0D" w:rsidRDefault="00620D0D" w:rsidP="009B69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6025720D" w:rsidR="00273D0B" w:rsidRPr="006C6AA5" w:rsidRDefault="00BD6685" w:rsidP="00273D0B">
      <w:pPr>
        <w:jc w:val="both"/>
        <w:rPr>
          <w:b/>
          <w:sz w:val="28"/>
          <w:szCs w:val="26"/>
        </w:rPr>
      </w:pPr>
      <w:proofErr w:type="spellStart"/>
      <w:r>
        <w:rPr>
          <w:b/>
          <w:color w:val="000000"/>
          <w:sz w:val="28"/>
          <w:szCs w:val="26"/>
        </w:rPr>
        <w:t>И.</w:t>
      </w:r>
      <w:proofErr w:type="gramStart"/>
      <w:r>
        <w:rPr>
          <w:b/>
          <w:color w:val="000000"/>
          <w:sz w:val="28"/>
          <w:szCs w:val="26"/>
        </w:rPr>
        <w:t>о.н</w:t>
      </w:r>
      <w:r w:rsidR="00273D0B" w:rsidRPr="006C6AA5">
        <w:rPr>
          <w:b/>
          <w:color w:val="000000"/>
          <w:sz w:val="28"/>
          <w:szCs w:val="26"/>
        </w:rPr>
        <w:t>ачальник</w:t>
      </w:r>
      <w:r>
        <w:rPr>
          <w:b/>
          <w:color w:val="000000"/>
          <w:sz w:val="28"/>
          <w:szCs w:val="26"/>
        </w:rPr>
        <w:t>а</w:t>
      </w:r>
      <w:proofErr w:type="spellEnd"/>
      <w:proofErr w:type="gramEnd"/>
      <w:r w:rsidR="00273D0B" w:rsidRPr="006C6AA5">
        <w:rPr>
          <w:b/>
          <w:color w:val="000000"/>
          <w:sz w:val="28"/>
          <w:szCs w:val="26"/>
        </w:rPr>
        <w:t xml:space="preserve"> МКУ</w:t>
      </w:r>
    </w:p>
    <w:p w14:paraId="29E71A2E" w14:textId="0DCC24B5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="00BD6685">
        <w:rPr>
          <w:b/>
          <w:color w:val="000000"/>
          <w:sz w:val="28"/>
          <w:szCs w:val="26"/>
        </w:rPr>
        <w:t>У.К.Магомедова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EF6799A" w:rsidR="009B6983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405FC7EA" w14:textId="77777777" w:rsidR="009B6983" w:rsidRPr="009B6983" w:rsidRDefault="009B6983" w:rsidP="009B6983">
      <w:pPr>
        <w:rPr>
          <w:sz w:val="20"/>
          <w:szCs w:val="28"/>
        </w:rPr>
      </w:pPr>
    </w:p>
    <w:p w14:paraId="732983AE" w14:textId="77777777" w:rsidR="004938F0" w:rsidRDefault="004938F0" w:rsidP="00943D6F">
      <w:pPr>
        <w:pStyle w:val="a5"/>
        <w:ind w:left="0"/>
        <w:jc w:val="both"/>
        <w:rPr>
          <w:sz w:val="20"/>
          <w:szCs w:val="28"/>
        </w:rPr>
        <w:sectPr w:rsidR="004938F0" w:rsidSect="00423FE3">
          <w:pgSz w:w="11906" w:h="16838"/>
          <w:pgMar w:top="1134" w:right="737" w:bottom="851" w:left="1418" w:header="709" w:footer="709" w:gutter="0"/>
          <w:cols w:space="708"/>
          <w:titlePg/>
          <w:docGrid w:linePitch="360"/>
        </w:sectPr>
      </w:pPr>
    </w:p>
    <w:p w14:paraId="05FCD6F4" w14:textId="4A273AEC" w:rsidR="00F50DEF" w:rsidRPr="004938F0" w:rsidRDefault="00F50DEF" w:rsidP="00943D6F">
      <w:pPr>
        <w:pStyle w:val="a5"/>
        <w:ind w:left="0"/>
        <w:jc w:val="both"/>
        <w:rPr>
          <w:b/>
          <w:sz w:val="20"/>
          <w:szCs w:val="28"/>
        </w:rPr>
      </w:pPr>
      <w:proofErr w:type="spellStart"/>
      <w:r w:rsidRPr="004938F0">
        <w:rPr>
          <w:b/>
          <w:sz w:val="20"/>
          <w:szCs w:val="28"/>
        </w:rPr>
        <w:lastRenderedPageBreak/>
        <w:t>Авторизованность</w:t>
      </w:r>
      <w:proofErr w:type="spellEnd"/>
      <w:r w:rsidRPr="004938F0">
        <w:rPr>
          <w:b/>
          <w:sz w:val="20"/>
          <w:szCs w:val="28"/>
        </w:rPr>
        <w:t xml:space="preserve"> пользователей</w:t>
      </w:r>
    </w:p>
    <w:p w14:paraId="5E0C3EC8" w14:textId="77777777" w:rsidR="00F50DEF" w:rsidRDefault="00F50DEF" w:rsidP="00943D6F">
      <w:pPr>
        <w:pStyle w:val="a5"/>
        <w:ind w:left="0"/>
        <w:jc w:val="both"/>
        <w:rPr>
          <w:sz w:val="20"/>
          <w:szCs w:val="28"/>
        </w:rPr>
      </w:pPr>
    </w:p>
    <w:p w14:paraId="52E49254" w14:textId="34573BC9" w:rsidR="00F50DEF" w:rsidRDefault="004938F0" w:rsidP="00943D6F">
      <w:pPr>
        <w:pStyle w:val="a5"/>
        <w:ind w:left="0"/>
        <w:jc w:val="both"/>
        <w:rPr>
          <w:sz w:val="20"/>
          <w:szCs w:val="28"/>
        </w:rPr>
      </w:pPr>
      <w:r>
        <w:rPr>
          <w:sz w:val="20"/>
          <w:szCs w:val="28"/>
        </w:rPr>
        <w:pict w14:anchorId="5BFB4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2.25pt;height:421.5pt">
            <v:imagedata r:id="rId5" o:title="11"/>
          </v:shape>
        </w:pict>
      </w:r>
    </w:p>
    <w:p w14:paraId="5CD1A9AC" w14:textId="77777777" w:rsidR="004938F0" w:rsidRDefault="004938F0" w:rsidP="00943D6F">
      <w:pPr>
        <w:pStyle w:val="a5"/>
        <w:ind w:left="0"/>
        <w:jc w:val="both"/>
        <w:rPr>
          <w:sz w:val="20"/>
          <w:szCs w:val="28"/>
        </w:rPr>
      </w:pPr>
    </w:p>
    <w:p w14:paraId="782111D8" w14:textId="77777777" w:rsidR="004938F0" w:rsidRDefault="004938F0" w:rsidP="00943D6F">
      <w:pPr>
        <w:pStyle w:val="a5"/>
        <w:ind w:left="0"/>
        <w:jc w:val="both"/>
        <w:rPr>
          <w:sz w:val="20"/>
          <w:szCs w:val="28"/>
        </w:rPr>
      </w:pPr>
    </w:p>
    <w:p w14:paraId="1EC8F1E0" w14:textId="77777777" w:rsidR="004938F0" w:rsidRDefault="004938F0" w:rsidP="00943D6F">
      <w:pPr>
        <w:pStyle w:val="a5"/>
        <w:ind w:left="0"/>
        <w:jc w:val="both"/>
        <w:rPr>
          <w:sz w:val="20"/>
          <w:szCs w:val="28"/>
        </w:rPr>
      </w:pPr>
    </w:p>
    <w:p w14:paraId="0A5B182C" w14:textId="27B67C3D" w:rsidR="00F50DEF" w:rsidRPr="004938F0" w:rsidRDefault="00F50DEF" w:rsidP="00943D6F">
      <w:pPr>
        <w:pStyle w:val="a5"/>
        <w:ind w:left="0"/>
        <w:jc w:val="both"/>
        <w:rPr>
          <w:b/>
          <w:sz w:val="20"/>
          <w:szCs w:val="28"/>
        </w:rPr>
      </w:pPr>
      <w:r w:rsidRPr="004938F0">
        <w:rPr>
          <w:b/>
          <w:sz w:val="20"/>
          <w:szCs w:val="28"/>
        </w:rPr>
        <w:lastRenderedPageBreak/>
        <w:t>КТП</w:t>
      </w:r>
    </w:p>
    <w:p w14:paraId="7BDD4808" w14:textId="77777777" w:rsidR="00F50DEF" w:rsidRDefault="00F50DEF" w:rsidP="00943D6F">
      <w:pPr>
        <w:pStyle w:val="a5"/>
        <w:ind w:left="0"/>
        <w:jc w:val="both"/>
        <w:rPr>
          <w:sz w:val="20"/>
          <w:szCs w:val="28"/>
        </w:rPr>
      </w:pPr>
    </w:p>
    <w:p w14:paraId="19720CAE" w14:textId="0F2C93E2" w:rsidR="00F50DEF" w:rsidRPr="007A67BC" w:rsidRDefault="004938F0" w:rsidP="00943D6F">
      <w:pPr>
        <w:pStyle w:val="a5"/>
        <w:ind w:left="0"/>
        <w:jc w:val="both"/>
        <w:rPr>
          <w:sz w:val="20"/>
          <w:szCs w:val="28"/>
        </w:rPr>
      </w:pPr>
      <w:r>
        <w:rPr>
          <w:sz w:val="20"/>
          <w:szCs w:val="28"/>
        </w:rPr>
        <w:pict w14:anchorId="19CAC564">
          <v:shape id="_x0000_i1027" type="#_x0000_t75" style="width:781.5pt;height:412.5pt">
            <v:imagedata r:id="rId6" o:title="12"/>
          </v:shape>
        </w:pict>
      </w:r>
    </w:p>
    <w:sectPr w:rsidR="00F50DEF" w:rsidRPr="007A67BC" w:rsidSect="004938F0">
      <w:pgSz w:w="16838" w:h="11906" w:orient="landscape"/>
      <w:pgMar w:top="1418" w:right="1134" w:bottom="73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1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91739"/>
    <w:rsid w:val="007A67BC"/>
    <w:rsid w:val="008019FA"/>
    <w:rsid w:val="00825360"/>
    <w:rsid w:val="008A3EF4"/>
    <w:rsid w:val="008C515E"/>
    <w:rsid w:val="009064A1"/>
    <w:rsid w:val="00943D6F"/>
    <w:rsid w:val="0095594D"/>
    <w:rsid w:val="009B6983"/>
    <w:rsid w:val="00A34269"/>
    <w:rsid w:val="00A54772"/>
    <w:rsid w:val="00B124CA"/>
    <w:rsid w:val="00B60A3A"/>
    <w:rsid w:val="00BD6685"/>
    <w:rsid w:val="00C47A3B"/>
    <w:rsid w:val="00E6096D"/>
    <w:rsid w:val="00E81C90"/>
    <w:rsid w:val="00EA102F"/>
    <w:rsid w:val="00EB52FB"/>
    <w:rsid w:val="00EC1E8D"/>
    <w:rsid w:val="00F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2026-01-13T14:36:00Z</dcterms:created>
  <dcterms:modified xsi:type="dcterms:W3CDTF">2026-01-13T14:36:00Z</dcterms:modified>
</cp:coreProperties>
</file>